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5ED2" w14:textId="77777777" w:rsidR="00446582" w:rsidRPr="00A7156D" w:rsidRDefault="00446582" w:rsidP="00446582">
      <w:pPr>
        <w:ind w:firstLine="851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A7156D">
        <w:rPr>
          <w:rFonts w:ascii="Times New Roman" w:hAnsi="Times New Roman"/>
          <w:color w:val="000000"/>
          <w:sz w:val="24"/>
          <w:szCs w:val="24"/>
        </w:rPr>
        <w:t xml:space="preserve">Фактом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приєднання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індивідуального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споживача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до умов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індивідуального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договору (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акцептування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договору) є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вчинення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споживачем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будь-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яких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дій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які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свідчать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його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бажання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укласти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договір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зокрема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надання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виконавцю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підписаної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658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заяви-</w:t>
      </w:r>
      <w:proofErr w:type="spellStart"/>
      <w:r w:rsidRPr="0044658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приєднання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FEF86E3" w14:textId="1198EEDF" w:rsidR="00446582" w:rsidRPr="00A7156D" w:rsidRDefault="00446582" w:rsidP="00446582">
      <w:pPr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Індивідуальний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споживач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156D">
        <w:rPr>
          <w:rFonts w:ascii="Times New Roman" w:hAnsi="Times New Roman"/>
          <w:color w:val="000000"/>
          <w:sz w:val="24"/>
          <w:szCs w:val="24"/>
          <w:lang w:val="uk-UA"/>
        </w:rPr>
        <w:t>(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фізичн</w:t>
      </w:r>
      <w:proofErr w:type="spellEnd"/>
      <w:r w:rsidR="00A675E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а</w:t>
      </w:r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особ</w:t>
      </w:r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и</w:t>
      </w:r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, як</w:t>
      </w:r>
      <w:r w:rsidR="00A675E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а</w:t>
      </w:r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є 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власник</w:t>
      </w:r>
      <w:r w:rsidR="00A675E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ом</w:t>
      </w:r>
      <w:proofErr w:type="spellEnd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proofErr w:type="gram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співвласник</w:t>
      </w:r>
      <w:r w:rsidR="00A675E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ом</w:t>
      </w:r>
      <w:proofErr w:type="spellEnd"/>
      <w:r w:rsidR="00A675E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) </w:t>
      </w:r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A675E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або</w:t>
      </w:r>
      <w:proofErr w:type="gramEnd"/>
      <w:r w:rsidR="00A675E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користувач</w:t>
      </w:r>
      <w:r w:rsidR="00A675E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ем</w:t>
      </w:r>
      <w:proofErr w:type="spellEnd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житлових</w:t>
      </w:r>
      <w:proofErr w:type="spellEnd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нежитлових</w:t>
      </w:r>
      <w:proofErr w:type="spellEnd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приміщень</w:t>
      </w:r>
      <w:proofErr w:type="spellEnd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багатоквартирному</w:t>
      </w:r>
      <w:proofErr w:type="spellEnd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будинку</w:t>
      </w:r>
      <w:proofErr w:type="spellEnd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двоквартирних</w:t>
      </w:r>
      <w:proofErr w:type="spellEnd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будинк</w:t>
      </w:r>
      <w:r w:rsidR="00A675E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ів</w:t>
      </w:r>
      <w:proofErr w:type="spellEnd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індивідуальних</w:t>
      </w:r>
      <w:proofErr w:type="spellEnd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садибних</w:t>
      </w:r>
      <w:proofErr w:type="spellEnd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житлових</w:t>
      </w:r>
      <w:proofErr w:type="spellEnd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будинків</w:t>
      </w:r>
      <w:proofErr w:type="spellEnd"/>
      <w:r w:rsidRPr="00A715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)</w:t>
      </w:r>
      <w:r w:rsidRPr="00A7156D">
        <w:rPr>
          <w:rFonts w:ascii="Times New Roman" w:hAnsi="Times New Roman"/>
          <w:color w:val="000000"/>
          <w:sz w:val="24"/>
          <w:szCs w:val="24"/>
        </w:rPr>
        <w:t xml:space="preserve"> для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приєднання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до умов договору 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надає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до </w:t>
      </w:r>
      <w:r w:rsidRPr="00A7156D">
        <w:rPr>
          <w:rFonts w:ascii="Times New Roman" w:hAnsi="Times New Roman"/>
          <w:color w:val="000000"/>
          <w:sz w:val="24"/>
          <w:szCs w:val="24"/>
          <w:lang w:val="uk-UA"/>
        </w:rPr>
        <w:t>КП «Облводоканал» ЗОР</w:t>
      </w:r>
      <w:r w:rsidRPr="00A7156D">
        <w:rPr>
          <w:rFonts w:ascii="Times New Roman" w:hAnsi="Times New Roman"/>
          <w:color w:val="000000"/>
          <w:sz w:val="24"/>
          <w:szCs w:val="24"/>
        </w:rPr>
        <w:t xml:space="preserve"> разом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із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Заявою-приєднання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наступний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перелік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156D">
        <w:rPr>
          <w:rFonts w:ascii="Times New Roman" w:hAnsi="Times New Roman"/>
          <w:color w:val="000000"/>
          <w:sz w:val="24"/>
          <w:szCs w:val="24"/>
        </w:rPr>
        <w:t>документів</w:t>
      </w:r>
      <w:proofErr w:type="spellEnd"/>
      <w:r w:rsidRPr="00A7156D">
        <w:rPr>
          <w:rFonts w:ascii="Times New Roman" w:hAnsi="Times New Roman"/>
          <w:color w:val="000000"/>
          <w:sz w:val="24"/>
          <w:szCs w:val="24"/>
        </w:rPr>
        <w:t>:</w:t>
      </w:r>
    </w:p>
    <w:p w14:paraId="3316A22F" w14:textId="549F2462" w:rsidR="00446582" w:rsidRPr="00A7156D" w:rsidRDefault="00446582" w:rsidP="00446582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Копія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паспорту</w:t>
      </w:r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 власника </w:t>
      </w:r>
      <w:r w:rsidR="00A675E2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(користувача) </w:t>
      </w:r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та членів </w:t>
      </w:r>
      <w:r w:rsidR="00A675E2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його </w:t>
      </w:r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>сім’</w:t>
      </w:r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ї;</w:t>
      </w:r>
    </w:p>
    <w:p w14:paraId="0658B840" w14:textId="715CB984" w:rsidR="00446582" w:rsidRPr="00A7156D" w:rsidRDefault="00446582" w:rsidP="00446582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156D">
        <w:rPr>
          <w:rFonts w:ascii="Times New Roman" w:hAnsi="Times New Roman"/>
          <w:sz w:val="24"/>
          <w:szCs w:val="24"/>
          <w:lang w:val="uk-UA"/>
        </w:rPr>
        <w:t xml:space="preserve">Довідка про присвоєння ідентифікаційного номера власника  </w:t>
      </w:r>
      <w:r w:rsidR="00A675E2">
        <w:rPr>
          <w:rFonts w:ascii="Times New Roman" w:hAnsi="Times New Roman"/>
          <w:sz w:val="24"/>
          <w:szCs w:val="24"/>
          <w:lang w:val="uk-UA"/>
        </w:rPr>
        <w:t xml:space="preserve">(користувача) </w:t>
      </w:r>
      <w:r w:rsidRPr="00A7156D">
        <w:rPr>
          <w:rFonts w:ascii="Times New Roman" w:hAnsi="Times New Roman"/>
          <w:sz w:val="24"/>
          <w:szCs w:val="24"/>
          <w:lang w:val="uk-UA"/>
        </w:rPr>
        <w:t>та членів</w:t>
      </w:r>
      <w:r w:rsidR="00A675E2">
        <w:rPr>
          <w:rFonts w:ascii="Times New Roman" w:hAnsi="Times New Roman"/>
          <w:sz w:val="24"/>
          <w:szCs w:val="24"/>
          <w:lang w:val="uk-UA"/>
        </w:rPr>
        <w:t xml:space="preserve"> його </w:t>
      </w:r>
      <w:r w:rsidRPr="00A7156D">
        <w:rPr>
          <w:rFonts w:ascii="Times New Roman" w:hAnsi="Times New Roman"/>
          <w:sz w:val="24"/>
          <w:szCs w:val="24"/>
          <w:lang w:val="uk-UA"/>
        </w:rPr>
        <w:t xml:space="preserve"> сім’</w:t>
      </w:r>
      <w:r w:rsidRPr="00A7156D">
        <w:rPr>
          <w:rFonts w:ascii="Times New Roman" w:hAnsi="Times New Roman"/>
          <w:sz w:val="24"/>
          <w:szCs w:val="24"/>
        </w:rPr>
        <w:t>ї</w:t>
      </w:r>
      <w:r w:rsidRPr="00A7156D">
        <w:rPr>
          <w:rFonts w:ascii="Times New Roman" w:hAnsi="Times New Roman"/>
          <w:sz w:val="24"/>
          <w:szCs w:val="24"/>
          <w:lang w:val="uk-UA"/>
        </w:rPr>
        <w:t>;</w:t>
      </w:r>
    </w:p>
    <w:p w14:paraId="14A11431" w14:textId="56243415" w:rsidR="00446582" w:rsidRPr="00A7156D" w:rsidRDefault="00446582" w:rsidP="00446582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Копія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документа,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яким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визначено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право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власності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витяг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з Державного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реєстру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речових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прав на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нерухоме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майно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реєстрацію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права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власност</w:t>
      </w:r>
      <w:proofErr w:type="spellEnd"/>
      <w:r w:rsidR="00872CDE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>, договір купівлі-продажу, дарування тощо</w:t>
      </w:r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) 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або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документ на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користування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приміщенням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договір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оренди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, найму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тощо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).</w:t>
      </w:r>
    </w:p>
    <w:p w14:paraId="02906456" w14:textId="77777777" w:rsidR="00446582" w:rsidRPr="00A7156D" w:rsidRDefault="00446582" w:rsidP="00446582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Письмова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згода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всіх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співвласників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приміщення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укладення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договору з одним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із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співвласників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 (у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разі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якщо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приміщення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перебуває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власності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кількох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осіб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).</w:t>
      </w:r>
    </w:p>
    <w:p w14:paraId="7865E41F" w14:textId="55DE4AF8" w:rsidR="00446582" w:rsidRPr="00A7156D" w:rsidRDefault="00446582" w:rsidP="00446582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Копія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технічного</w:t>
      </w:r>
      <w:proofErr w:type="spellEnd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паспорту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приміщення</w:t>
      </w:r>
      <w:proofErr w:type="spellEnd"/>
      <w:r w:rsidR="00B1149D" w:rsidRPr="00B1149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5E431D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(домоволодіння) </w:t>
      </w:r>
      <w:proofErr w:type="spellStart"/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споживача</w:t>
      </w:r>
      <w:proofErr w:type="spellEnd"/>
      <w:r w:rsidR="00B1149D" w:rsidRPr="00B1149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(</w:t>
      </w:r>
      <w:r w:rsidR="00B1149D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для </w:t>
      </w:r>
      <w:r w:rsidR="00B1149D" w:rsidRPr="00B1149D">
        <w:rPr>
          <w:rFonts w:ascii="Times New Roman" w:hAnsi="Times New Roman"/>
          <w:sz w:val="24"/>
          <w:szCs w:val="24"/>
          <w:lang w:val="uk-UA"/>
        </w:rPr>
        <w:t>індивідуальних будинків садибного типу</w:t>
      </w:r>
      <w:r w:rsidR="00B1149D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>)</w:t>
      </w:r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. </w:t>
      </w:r>
    </w:p>
    <w:p w14:paraId="77ED71E5" w14:textId="1CC76A5F" w:rsidR="00446582" w:rsidRPr="00A7156D" w:rsidRDefault="00446582" w:rsidP="00446582">
      <w:pPr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Довідки про реєстрацію </w:t>
      </w:r>
      <w:r w:rsidR="00A675E2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місця проживання </w:t>
      </w:r>
      <w:r w:rsidRPr="00A7156D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>на всіх осіб, які фактично користуються послугами.</w:t>
      </w:r>
    </w:p>
    <w:p w14:paraId="466C5798" w14:textId="0AE12B1E" w:rsidR="00446582" w:rsidRPr="00A7156D" w:rsidRDefault="00446582" w:rsidP="00446582">
      <w:pPr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</w:rPr>
        <w:t>Просимо у 3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>0-денний термін надати до КП «Облводоканал» ЗОР копії вище перелічених документів. Довідки за телефоном:</w:t>
      </w:r>
      <w:r w:rsidR="00B93D05"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 xml:space="preserve"> </w:t>
      </w:r>
      <w:r w:rsidR="00B93D05" w:rsidRPr="00B93D05">
        <w:rPr>
          <w:rFonts w:ascii="Times New Roman" w:hAnsi="Times New Roman"/>
          <w:bCs/>
          <w:i/>
          <w:iCs/>
          <w:sz w:val="24"/>
          <w:szCs w:val="24"/>
          <w:bdr w:val="none" w:sz="0" w:space="0" w:color="auto" w:frame="1"/>
          <w:lang w:val="uk-UA"/>
        </w:rPr>
        <w:t>0503275823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val="uk-UA"/>
        </w:rPr>
        <w:t>.</w:t>
      </w:r>
    </w:p>
    <w:p w14:paraId="0B6FD521" w14:textId="77777777" w:rsidR="00F12C76" w:rsidRDefault="00F12C76" w:rsidP="00446582">
      <w:pPr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13755"/>
    <w:multiLevelType w:val="hybridMultilevel"/>
    <w:tmpl w:val="3FAAE340"/>
    <w:lvl w:ilvl="0" w:tplc="06BE16E8">
      <w:start w:val="1"/>
      <w:numFmt w:val="decimal"/>
      <w:lvlText w:val="%1."/>
      <w:lvlJc w:val="left"/>
      <w:pPr>
        <w:ind w:left="720" w:hanging="36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5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E1"/>
    <w:rsid w:val="00290837"/>
    <w:rsid w:val="00446582"/>
    <w:rsid w:val="004B6EC4"/>
    <w:rsid w:val="004F02E1"/>
    <w:rsid w:val="005E431D"/>
    <w:rsid w:val="00601319"/>
    <w:rsid w:val="006C0B77"/>
    <w:rsid w:val="008242FF"/>
    <w:rsid w:val="00870751"/>
    <w:rsid w:val="00872CDE"/>
    <w:rsid w:val="00922C48"/>
    <w:rsid w:val="00A675E2"/>
    <w:rsid w:val="00B1149D"/>
    <w:rsid w:val="00B915B7"/>
    <w:rsid w:val="00B93D05"/>
    <w:rsid w:val="00BF6773"/>
    <w:rsid w:val="00EA59DF"/>
    <w:rsid w:val="00EE4070"/>
    <w:rsid w:val="00F12C76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BD43"/>
  <w15:chartTrackingRefBased/>
  <w15:docId w15:val="{33719E7A-55AE-46C0-BCDD-432AA03C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58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0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2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2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2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2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2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2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2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2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2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2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2E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02E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F02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F02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F02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F02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F0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2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0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0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02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F02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02E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2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02E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F02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Федько</dc:creator>
  <cp:keywords/>
  <dc:description/>
  <cp:lastModifiedBy>Любовь Федько</cp:lastModifiedBy>
  <cp:revision>4</cp:revision>
  <dcterms:created xsi:type="dcterms:W3CDTF">2025-08-25T13:17:00Z</dcterms:created>
  <dcterms:modified xsi:type="dcterms:W3CDTF">2025-08-25T13:30:00Z</dcterms:modified>
</cp:coreProperties>
</file>